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0.7MW卧式手烧生物质热水锅炉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0.7MW卧式手烧生物质热水锅炉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DZH0.7-85/60-SCI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式手烧生物质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热水锅炉产品配置单</w:t>
      </w:r>
    </w:p>
    <w:tbl>
      <w:tblPr>
        <w:tblStyle w:val="6"/>
        <w:tblW w:w="102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2008"/>
        <w:gridCol w:w="2670"/>
        <w:gridCol w:w="887"/>
        <w:gridCol w:w="864"/>
        <w:gridCol w:w="1632"/>
        <w:gridCol w:w="1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CDZH0.7-85/60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主柜规格：HXDK-1.0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离心引风机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7-41-4.5C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新乡风机厂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炉排鼓风机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150FLJ7-2N2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江苏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湿式除尘器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CCQ-0.7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膨胀水箱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DN600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325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米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八</w:t>
            </w:r>
          </w:p>
        </w:tc>
        <w:tc>
          <w:tcPr>
            <w:tcW w:w="8061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阀门仪表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80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80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DN40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内螺纹球阀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根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九</w:t>
            </w:r>
          </w:p>
        </w:tc>
        <w:tc>
          <w:tcPr>
            <w:tcW w:w="8061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CDZH0.7-85/60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CDZH0.7-85/60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CDZH0.7-85/60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十</w:t>
            </w:r>
          </w:p>
        </w:tc>
        <w:tc>
          <w:tcPr>
            <w:tcW w:w="20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热水循环泵</w:t>
            </w:r>
          </w:p>
        </w:tc>
        <w:tc>
          <w:tcPr>
            <w:tcW w:w="2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pacing w:val="-20"/>
                <w:sz w:val="21"/>
                <w:szCs w:val="21"/>
                <w:highlight w:val="none"/>
                <w:lang w:val="en-US" w:eastAsia="zh-CN"/>
              </w:rPr>
              <w:t>7.5KW</w:t>
            </w:r>
          </w:p>
        </w:tc>
        <w:tc>
          <w:tcPr>
            <w:tcW w:w="88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上海</w:t>
            </w:r>
          </w:p>
        </w:tc>
        <w:tc>
          <w:tcPr>
            <w:tcW w:w="14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25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1025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 w:ascii="宋体" w:hAnsi="宋体" w:eastAsia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0" w:type="auto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0"/>
        <w:gridCol w:w="690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CDZH0.7-85/60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-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SCI卧式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热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eastAsia="zh-CN"/>
              </w:rPr>
              <w:t>水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CDZH0.7-85/60-SCI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700KW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加热管式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生物质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0.7MW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2.92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8.7T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86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DN40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⒌ 锅炉运输尺寸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长×宽×高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4213</w:t>
            </w:r>
            <w:r>
              <w:rPr>
                <w:rFonts w:hint="eastAsia" w:ascii="宋体" w:hAnsi="宋体"/>
                <w:sz w:val="24"/>
                <w:szCs w:val="28"/>
              </w:rPr>
              <w:t>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1960</w:t>
            </w:r>
            <w:r>
              <w:rPr>
                <w:rFonts w:hint="eastAsia" w:ascii="宋体" w:hAnsi="宋体"/>
                <w:sz w:val="24"/>
                <w:szCs w:val="28"/>
              </w:rPr>
              <w:t>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2893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-64135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3603625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3604260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3348990</wp:posOffset>
            </wp:positionV>
            <wp:extent cx="6144895" cy="4608830"/>
            <wp:effectExtent l="0" t="0" r="8255" b="1270"/>
            <wp:wrapTopAndBottom/>
            <wp:docPr id="17" name="图片 17" descr="C:/Users/86156/AppData/Local/Temp/picturecompress_2021072109530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6/AppData/Local/Temp/picturecompress_20210721095308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44450</wp:posOffset>
            </wp:positionV>
            <wp:extent cx="4705350" cy="3137535"/>
            <wp:effectExtent l="0" t="0" r="0" b="5715"/>
            <wp:wrapTopAndBottom/>
            <wp:docPr id="16" name="图片 1" descr="341A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341A36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卧式生物质热水锅炉简介及特点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ascii="宋体" w:hAnsi="宋体"/>
          <w:sz w:val="24"/>
          <w:szCs w:val="24"/>
        </w:rPr>
        <w:t>CW</w:t>
      </w:r>
      <w:r>
        <w:rPr>
          <w:rFonts w:hint="eastAsia" w:ascii="宋体" w:hAnsi="宋体"/>
          <w:sz w:val="24"/>
          <w:szCs w:val="24"/>
          <w:lang w:val="en-US" w:eastAsia="zh-CN"/>
        </w:rPr>
        <w:t>HB</w:t>
      </w:r>
      <w:r>
        <w:rPr>
          <w:rFonts w:hint="eastAsia" w:ascii="宋体" w:hAnsi="宋体"/>
          <w:sz w:val="24"/>
          <w:szCs w:val="24"/>
        </w:rPr>
        <w:t>系列</w:t>
      </w:r>
      <w:r>
        <w:rPr>
          <w:rFonts w:hint="eastAsia" w:ascii="宋体" w:hAnsi="宋体"/>
          <w:sz w:val="24"/>
          <w:szCs w:val="24"/>
          <w:lang w:eastAsia="zh-CN"/>
        </w:rPr>
        <w:t>生物质专用</w:t>
      </w:r>
      <w:r>
        <w:rPr>
          <w:rFonts w:hint="eastAsia" w:ascii="宋体" w:hAnsi="宋体"/>
          <w:sz w:val="24"/>
          <w:szCs w:val="24"/>
        </w:rPr>
        <w:t>热水锅炉为快卧式装结构，采用</w:t>
      </w:r>
      <w:r>
        <w:rPr>
          <w:rFonts w:hint="eastAsia" w:ascii="宋体" w:hAnsi="宋体"/>
          <w:sz w:val="24"/>
          <w:szCs w:val="24"/>
          <w:lang w:eastAsia="zh-CN"/>
        </w:rPr>
        <w:t>智能数字锅炉电脑控制，具有锅炉出水温度控制、时段定时运行、锅炉补水控制、出回水温度检测、二次回水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4"/>
          <w:szCs w:val="24"/>
        </w:rPr>
        <w:t>。由于</w:t>
      </w:r>
      <w:r>
        <w:rPr>
          <w:rFonts w:hint="eastAsia" w:ascii="宋体" w:hAnsi="宋体"/>
          <w:sz w:val="24"/>
          <w:szCs w:val="24"/>
          <w:lang w:eastAsia="zh-CN"/>
        </w:rPr>
        <w:t>设备设计</w:t>
      </w:r>
      <w:r>
        <w:rPr>
          <w:rFonts w:hint="eastAsia" w:ascii="宋体" w:hAnsi="宋体"/>
          <w:sz w:val="24"/>
          <w:szCs w:val="24"/>
        </w:rPr>
        <w:t>设置合理，因此，整机热效率</w:t>
      </w:r>
      <w:r>
        <w:rPr>
          <w:rFonts w:hint="eastAsia" w:ascii="宋体" w:hAnsi="宋体"/>
          <w:sz w:val="24"/>
          <w:szCs w:val="24"/>
          <w:lang w:eastAsia="zh-CN"/>
        </w:rPr>
        <w:t>最高</w:t>
      </w:r>
      <w:r>
        <w:rPr>
          <w:rFonts w:hint="eastAsia" w:ascii="宋体" w:hAnsi="宋体"/>
          <w:sz w:val="24"/>
          <w:szCs w:val="24"/>
        </w:rPr>
        <w:t>达</w:t>
      </w:r>
      <w:r>
        <w:rPr>
          <w:rFonts w:hint="eastAsia" w:ascii="宋体" w:hAnsi="宋体"/>
          <w:sz w:val="24"/>
          <w:szCs w:val="24"/>
          <w:lang w:val="en-US" w:eastAsia="zh-CN"/>
        </w:rPr>
        <w:t>80</w:t>
      </w:r>
      <w:r>
        <w:rPr>
          <w:rFonts w:ascii="宋体" w:hAnsi="宋体"/>
          <w:sz w:val="24"/>
          <w:szCs w:val="24"/>
        </w:rPr>
        <w:t>%</w:t>
      </w:r>
      <w:r>
        <w:rPr>
          <w:rFonts w:hint="eastAsia" w:ascii="宋体" w:hAnsi="宋体"/>
          <w:sz w:val="24"/>
          <w:szCs w:val="24"/>
        </w:rPr>
        <w:t>以上。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4"/>
          <w:szCs w:val="24"/>
          <w:lang w:eastAsia="zh-CN"/>
        </w:rPr>
        <w:t>、</w:t>
      </w:r>
      <w:r>
        <w:rPr>
          <w:rFonts w:hint="eastAsia" w:ascii="宋体" w:hAnsi="宋体"/>
          <w:sz w:val="24"/>
          <w:szCs w:val="24"/>
        </w:rPr>
        <w:t>桥梁、铁路混凝土养护等设施工业用热和生活及采暖。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一</w:t>
      </w:r>
      <w:r>
        <w:rPr>
          <w:rFonts w:hint="eastAsia" w:ascii="宋体" w:hAnsi="宋体"/>
          <w:sz w:val="24"/>
          <w:szCs w:val="24"/>
        </w:rPr>
        <w:t>、本公司产品针对用户的需求，有以下几点优势：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产品优点：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1、</w:t>
      </w:r>
      <w:r>
        <w:rPr>
          <w:rFonts w:hint="eastAsia" w:ascii="宋体" w:hAnsi="宋体"/>
          <w:sz w:val="24"/>
          <w:szCs w:val="24"/>
        </w:rPr>
        <w:t>环保性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采用最新节能环保技术，可节约每月费用的</w:t>
      </w:r>
      <w:r>
        <w:rPr>
          <w:rFonts w:hint="eastAsia" w:ascii="宋体" w:hAnsi="宋体"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sz w:val="24"/>
          <w:szCs w:val="24"/>
        </w:rPr>
        <w:t>0%左右，采用高效的保温材料，热损失极低，节约燃料成本；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具有缺水、超温多种保护功能，安全可靠；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48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二、售前服务承诺：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帮你进行锅炉选型，提供技术咨询：协助进行可行性分析；进行经济效益评估和比较，供你决策参考；进行现场勘察，设备布置和设备基础条件的设计；工艺流程或特殊要求设计。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三、售后服务承诺：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负责锅炉本体安装调试，教会你锅炉操作及保养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本公司备有售后服务专车，解决疑难问题，定期走访，了解产品使用情况。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0" w:leftChars="0" w:firstLine="420" w:firstLineChars="0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0" w:leftChars="0" w:firstLine="420" w:firstLineChars="0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625838"/>
    <w:rsid w:val="04EA7289"/>
    <w:rsid w:val="05A53B6A"/>
    <w:rsid w:val="05F609C1"/>
    <w:rsid w:val="061472F7"/>
    <w:rsid w:val="06155D3C"/>
    <w:rsid w:val="068426BF"/>
    <w:rsid w:val="08C82FDD"/>
    <w:rsid w:val="092330C7"/>
    <w:rsid w:val="0962474B"/>
    <w:rsid w:val="099D2347"/>
    <w:rsid w:val="0B2D3EAF"/>
    <w:rsid w:val="0B714EC6"/>
    <w:rsid w:val="0CFF7EC1"/>
    <w:rsid w:val="0D59556F"/>
    <w:rsid w:val="0D6B0D4D"/>
    <w:rsid w:val="0E042561"/>
    <w:rsid w:val="0E542F6A"/>
    <w:rsid w:val="0F614D49"/>
    <w:rsid w:val="0F627768"/>
    <w:rsid w:val="10A90A2A"/>
    <w:rsid w:val="10AF4710"/>
    <w:rsid w:val="1140381E"/>
    <w:rsid w:val="114D6264"/>
    <w:rsid w:val="116D695F"/>
    <w:rsid w:val="118821BE"/>
    <w:rsid w:val="127E68B8"/>
    <w:rsid w:val="130F35B7"/>
    <w:rsid w:val="133B3D01"/>
    <w:rsid w:val="143374A9"/>
    <w:rsid w:val="143E55B9"/>
    <w:rsid w:val="15153780"/>
    <w:rsid w:val="15396B27"/>
    <w:rsid w:val="15B548B1"/>
    <w:rsid w:val="16A343EF"/>
    <w:rsid w:val="171C70BE"/>
    <w:rsid w:val="1721531C"/>
    <w:rsid w:val="182E03BB"/>
    <w:rsid w:val="18FA5B52"/>
    <w:rsid w:val="190C011C"/>
    <w:rsid w:val="1AB81AC0"/>
    <w:rsid w:val="1B681EA7"/>
    <w:rsid w:val="1C804996"/>
    <w:rsid w:val="1D6E0513"/>
    <w:rsid w:val="1DC55BF0"/>
    <w:rsid w:val="1E7647B8"/>
    <w:rsid w:val="1FFB7DCA"/>
    <w:rsid w:val="20087F4D"/>
    <w:rsid w:val="20DB392A"/>
    <w:rsid w:val="215307A3"/>
    <w:rsid w:val="219D4BD6"/>
    <w:rsid w:val="21A25E8B"/>
    <w:rsid w:val="223104B9"/>
    <w:rsid w:val="226D7C01"/>
    <w:rsid w:val="236060FD"/>
    <w:rsid w:val="23DB22C2"/>
    <w:rsid w:val="25A82026"/>
    <w:rsid w:val="28C25D4E"/>
    <w:rsid w:val="28D12F61"/>
    <w:rsid w:val="2B555F04"/>
    <w:rsid w:val="2B8563D3"/>
    <w:rsid w:val="2C7B3ADA"/>
    <w:rsid w:val="2CD171BE"/>
    <w:rsid w:val="2DBB4391"/>
    <w:rsid w:val="2FBF78DC"/>
    <w:rsid w:val="30493E36"/>
    <w:rsid w:val="30672D82"/>
    <w:rsid w:val="31257B38"/>
    <w:rsid w:val="314D7BFB"/>
    <w:rsid w:val="31EA5344"/>
    <w:rsid w:val="33E12797"/>
    <w:rsid w:val="34927840"/>
    <w:rsid w:val="34BF38E0"/>
    <w:rsid w:val="35096D47"/>
    <w:rsid w:val="365E1ABA"/>
    <w:rsid w:val="3698191E"/>
    <w:rsid w:val="36F6479B"/>
    <w:rsid w:val="388F7E08"/>
    <w:rsid w:val="389D0E27"/>
    <w:rsid w:val="39931141"/>
    <w:rsid w:val="3A6C072E"/>
    <w:rsid w:val="3B5C1E87"/>
    <w:rsid w:val="3C7B1A8A"/>
    <w:rsid w:val="3C8353AD"/>
    <w:rsid w:val="3CB1295C"/>
    <w:rsid w:val="3E2956CB"/>
    <w:rsid w:val="3E8B5E05"/>
    <w:rsid w:val="40D7728E"/>
    <w:rsid w:val="40E14992"/>
    <w:rsid w:val="41B926DB"/>
    <w:rsid w:val="426245EA"/>
    <w:rsid w:val="426C468C"/>
    <w:rsid w:val="42AC6BC7"/>
    <w:rsid w:val="42B70D9F"/>
    <w:rsid w:val="43902D06"/>
    <w:rsid w:val="448E033F"/>
    <w:rsid w:val="44E82760"/>
    <w:rsid w:val="45C873C0"/>
    <w:rsid w:val="462F5050"/>
    <w:rsid w:val="469519CD"/>
    <w:rsid w:val="483B2651"/>
    <w:rsid w:val="4A5B7039"/>
    <w:rsid w:val="4AB0725A"/>
    <w:rsid w:val="4C0B03B9"/>
    <w:rsid w:val="4D135124"/>
    <w:rsid w:val="4D594D9F"/>
    <w:rsid w:val="4E887AF5"/>
    <w:rsid w:val="4E9952DD"/>
    <w:rsid w:val="4EB840AD"/>
    <w:rsid w:val="4EB86190"/>
    <w:rsid w:val="4EF55F56"/>
    <w:rsid w:val="4F0D4090"/>
    <w:rsid w:val="4FFC0706"/>
    <w:rsid w:val="504A49A8"/>
    <w:rsid w:val="51655B3D"/>
    <w:rsid w:val="516A6111"/>
    <w:rsid w:val="521E3359"/>
    <w:rsid w:val="529963E6"/>
    <w:rsid w:val="546E3324"/>
    <w:rsid w:val="55583500"/>
    <w:rsid w:val="558034EA"/>
    <w:rsid w:val="56CF590E"/>
    <w:rsid w:val="56E21460"/>
    <w:rsid w:val="574D6383"/>
    <w:rsid w:val="578F073C"/>
    <w:rsid w:val="58DA3E48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D1D176E"/>
    <w:rsid w:val="5EB6795C"/>
    <w:rsid w:val="5F913940"/>
    <w:rsid w:val="61882D10"/>
    <w:rsid w:val="62076EE2"/>
    <w:rsid w:val="620C3569"/>
    <w:rsid w:val="6232236E"/>
    <w:rsid w:val="6299019D"/>
    <w:rsid w:val="63541DAD"/>
    <w:rsid w:val="64A00151"/>
    <w:rsid w:val="64BB37BE"/>
    <w:rsid w:val="65025D7D"/>
    <w:rsid w:val="65DD6755"/>
    <w:rsid w:val="665F6EEB"/>
    <w:rsid w:val="674B7E6B"/>
    <w:rsid w:val="678D7D4A"/>
    <w:rsid w:val="67BA60E8"/>
    <w:rsid w:val="6A324671"/>
    <w:rsid w:val="6B66202C"/>
    <w:rsid w:val="6CBE33A8"/>
    <w:rsid w:val="6CE47088"/>
    <w:rsid w:val="6E2A44E4"/>
    <w:rsid w:val="6FD10E5D"/>
    <w:rsid w:val="6FDF4709"/>
    <w:rsid w:val="70D83508"/>
    <w:rsid w:val="70FE3A3D"/>
    <w:rsid w:val="716E288D"/>
    <w:rsid w:val="719B126F"/>
    <w:rsid w:val="71C23E7E"/>
    <w:rsid w:val="72A47F1C"/>
    <w:rsid w:val="73004067"/>
    <w:rsid w:val="7440146B"/>
    <w:rsid w:val="74614EB7"/>
    <w:rsid w:val="74724E35"/>
    <w:rsid w:val="74BC0091"/>
    <w:rsid w:val="76454353"/>
    <w:rsid w:val="76AB4CAE"/>
    <w:rsid w:val="792D612D"/>
    <w:rsid w:val="7940212E"/>
    <w:rsid w:val="79F87F9F"/>
    <w:rsid w:val="7B3359D4"/>
    <w:rsid w:val="7BA01A08"/>
    <w:rsid w:val="7C4F05C6"/>
    <w:rsid w:val="7C610F61"/>
    <w:rsid w:val="7CE25174"/>
    <w:rsid w:val="7D796412"/>
    <w:rsid w:val="7D836F3D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2264</Words>
  <Characters>2538</Characters>
  <Lines>1</Lines>
  <Paragraphs>1</Paragraphs>
  <TotalTime>0</TotalTime>
  <ScaleCrop>false</ScaleCrop>
  <LinksUpToDate>false</LinksUpToDate>
  <CharactersWithSpaces>2585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2023-07-05T00:51:00Z</cp:lastPrinted>
  <dcterms:modified xsi:type="dcterms:W3CDTF">2024-07-20T02:28:58Z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